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7697D" w14:textId="3A1BA97E" w:rsidR="00DE341F" w:rsidRPr="000B3950" w:rsidRDefault="00570FFF" w:rsidP="008C2302">
      <w:pPr>
        <w:spacing w:after="120"/>
        <w:rPr>
          <w:b/>
          <w:sz w:val="36"/>
        </w:rPr>
      </w:pPr>
      <w:r>
        <w:rPr>
          <w:rFonts w:asciiTheme="majorHAnsi" w:hAnsiTheme="majorHAnsi"/>
          <w:b/>
          <w:sz w:val="36"/>
        </w:rPr>
        <w:t>Media Relations Policy</w:t>
      </w:r>
    </w:p>
    <w:p w14:paraId="272E07DE" w14:textId="77777777" w:rsidR="009343C0" w:rsidRDefault="009343C0" w:rsidP="00DE341F">
      <w:pPr>
        <w:spacing w:after="0"/>
      </w:pPr>
    </w:p>
    <w:p w14:paraId="2BF096FB" w14:textId="5A97D4F3" w:rsidR="00DE341F" w:rsidRPr="00570FFF" w:rsidRDefault="00A53670" w:rsidP="00DE341F">
      <w:pPr>
        <w:spacing w:after="0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Overview</w:t>
      </w:r>
    </w:p>
    <w:p w14:paraId="47DCF206" w14:textId="77777777" w:rsidR="009343C0" w:rsidRDefault="009343C0" w:rsidP="00DE341F">
      <w:pPr>
        <w:spacing w:after="0"/>
        <w:rPr>
          <w:b/>
        </w:rPr>
      </w:pPr>
    </w:p>
    <w:p w14:paraId="526A045D" w14:textId="2CF7E084" w:rsidR="00A53670" w:rsidRDefault="00820E54" w:rsidP="00CC4310">
      <w:pPr>
        <w:tabs>
          <w:tab w:val="center" w:pos="4680"/>
        </w:tabs>
        <w:spacing w:after="0"/>
      </w:pPr>
      <w:r>
        <w:t xml:space="preserve">The news media can be an effective tool for disseminating accurate and timely information </w:t>
      </w:r>
      <w:r w:rsidR="00CC4310">
        <w:t xml:space="preserve">and events related to </w:t>
      </w:r>
      <w:r w:rsidR="00570FFF">
        <w:t>voting</w:t>
      </w:r>
      <w:r>
        <w:t xml:space="preserve"> and </w:t>
      </w:r>
      <w:r w:rsidR="00570FFF">
        <w:t>elections</w:t>
      </w:r>
      <w:r>
        <w:t>. Resp</w:t>
      </w:r>
      <w:r w:rsidR="00495C06">
        <w:t>onding to media inquiries in a prompt</w:t>
      </w:r>
      <w:r>
        <w:t xml:space="preserve"> and accurate manner is vital to maintaining good media relations and thereby communicating with </w:t>
      </w:r>
      <w:r w:rsidR="00570FFF">
        <w:t>the public</w:t>
      </w:r>
      <w:r>
        <w:t xml:space="preserve">. </w:t>
      </w:r>
    </w:p>
    <w:p w14:paraId="626B85DE" w14:textId="77777777" w:rsidR="00A53670" w:rsidRDefault="00A53670" w:rsidP="00CC4310">
      <w:pPr>
        <w:tabs>
          <w:tab w:val="center" w:pos="4680"/>
        </w:tabs>
        <w:spacing w:after="0"/>
      </w:pPr>
    </w:p>
    <w:p w14:paraId="51FB75EE" w14:textId="77777777" w:rsidR="00A53670" w:rsidRDefault="00A53670" w:rsidP="00CC4310">
      <w:pPr>
        <w:tabs>
          <w:tab w:val="center" w:pos="4680"/>
        </w:tabs>
        <w:spacing w:after="0"/>
      </w:pPr>
    </w:p>
    <w:p w14:paraId="3ADA027B" w14:textId="30837BAD" w:rsidR="00A53670" w:rsidRPr="00570FFF" w:rsidRDefault="00A53670" w:rsidP="00A53670">
      <w:pPr>
        <w:spacing w:after="0"/>
        <w:rPr>
          <w:rFonts w:asciiTheme="majorHAnsi" w:hAnsiTheme="majorHAnsi"/>
          <w:b/>
          <w:sz w:val="28"/>
        </w:rPr>
      </w:pPr>
      <w:r w:rsidRPr="00570FFF">
        <w:rPr>
          <w:rFonts w:asciiTheme="majorHAnsi" w:hAnsiTheme="majorHAnsi"/>
          <w:b/>
          <w:sz w:val="28"/>
        </w:rPr>
        <w:t>Purpose</w:t>
      </w:r>
      <w:r>
        <w:rPr>
          <w:rFonts w:asciiTheme="majorHAnsi" w:hAnsiTheme="majorHAnsi"/>
          <w:b/>
          <w:sz w:val="28"/>
        </w:rPr>
        <w:t xml:space="preserve"> and Scope</w:t>
      </w:r>
    </w:p>
    <w:p w14:paraId="36E814F6" w14:textId="77777777" w:rsidR="00A53670" w:rsidRDefault="00A53670" w:rsidP="00CC4310">
      <w:pPr>
        <w:tabs>
          <w:tab w:val="center" w:pos="4680"/>
        </w:tabs>
        <w:spacing w:after="0"/>
      </w:pPr>
    </w:p>
    <w:p w14:paraId="657F6F77" w14:textId="3373D88F" w:rsidR="00A53670" w:rsidRPr="00CC4310" w:rsidRDefault="00820E54" w:rsidP="00A5367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>
        <w:t xml:space="preserve">This media relations policy will define </w:t>
      </w:r>
      <w:r w:rsidR="00570FFF">
        <w:t xml:space="preserve">State </w:t>
      </w:r>
      <w:r w:rsidR="00CB09C9">
        <w:t xml:space="preserve">and Local </w:t>
      </w:r>
      <w:r w:rsidR="00570FFF">
        <w:t>Board of Elections</w:t>
      </w:r>
      <w:r>
        <w:t xml:space="preserve"> </w:t>
      </w:r>
      <w:r w:rsidR="00A53670">
        <w:t>(SBE</w:t>
      </w:r>
      <w:r w:rsidR="00CB09C9">
        <w:t xml:space="preserve"> and LBE</w:t>
      </w:r>
      <w:r w:rsidR="00A53670">
        <w:t xml:space="preserve">) </w:t>
      </w:r>
      <w:r>
        <w:t xml:space="preserve">goals with regard to media coverage and will provide guidelines for responding to media inquiries.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This policy exists to assure that information disc</w:t>
      </w:r>
      <w:r w:rsidR="00CC4310">
        <w:rPr>
          <w:rFonts w:cs="Arial"/>
          <w:color w:val="333333"/>
          <w:sz w:val="21"/>
          <w:szCs w:val="21"/>
          <w:shd w:val="clear" w:color="auto" w:fill="FFFFFF"/>
        </w:rPr>
        <w:t xml:space="preserve">losed </w:t>
      </w:r>
      <w:r w:rsidR="00A53670">
        <w:rPr>
          <w:rFonts w:cs="Arial"/>
          <w:color w:val="333333"/>
          <w:sz w:val="21"/>
          <w:szCs w:val="21"/>
          <w:shd w:val="clear" w:color="auto" w:fill="FFFFFF"/>
        </w:rPr>
        <w:t xml:space="preserve">by </w:t>
      </w:r>
      <w:r w:rsidR="00CC4310">
        <w:rPr>
          <w:rFonts w:cs="Arial"/>
          <w:color w:val="333333"/>
          <w:sz w:val="21"/>
          <w:szCs w:val="21"/>
          <w:shd w:val="clear" w:color="auto" w:fill="FFFFFF"/>
        </w:rPr>
        <w:t xml:space="preserve">the State Board of Elections and Local 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>Elections Boards</w:t>
      </w:r>
      <w:r w:rsidR="00CC4310">
        <w:rPr>
          <w:rFonts w:cs="Arial"/>
          <w:color w:val="333333"/>
          <w:sz w:val="21"/>
          <w:szCs w:val="21"/>
          <w:shd w:val="clear" w:color="auto" w:fill="FFFFFF"/>
        </w:rPr>
        <w:t xml:space="preserve"> is </w:t>
      </w:r>
      <w:r w:rsidR="00E6041C">
        <w:rPr>
          <w:rFonts w:cs="Arial"/>
          <w:color w:val="333333"/>
          <w:sz w:val="21"/>
          <w:szCs w:val="21"/>
          <w:shd w:val="clear" w:color="auto" w:fill="FFFFFF"/>
        </w:rPr>
        <w:t>expeditious</w:t>
      </w:r>
      <w:r w:rsidR="00CC4310">
        <w:rPr>
          <w:rFonts w:cs="Arial"/>
          <w:color w:val="333333"/>
          <w:sz w:val="21"/>
          <w:szCs w:val="21"/>
          <w:shd w:val="clear" w:color="auto" w:fill="FFFFFF"/>
        </w:rPr>
        <w:t xml:space="preserve">,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accurate, comprehensive, authoritative and</w:t>
      </w:r>
      <w:r w:rsidR="00CC4310">
        <w:rPr>
          <w:rFonts w:cs="Arial"/>
          <w:color w:val="333333"/>
          <w:sz w:val="21"/>
          <w:szCs w:val="21"/>
          <w:shd w:val="clear" w:color="auto" w:fill="FFFFFF"/>
        </w:rPr>
        <w:t xml:space="preserve"> relevant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. Adherence to this policy is inten</w:t>
      </w:r>
      <w:r w:rsidR="00CC4310">
        <w:rPr>
          <w:rFonts w:cs="Arial"/>
          <w:color w:val="333333"/>
          <w:sz w:val="21"/>
          <w:szCs w:val="21"/>
          <w:shd w:val="clear" w:color="auto" w:fill="FFFFFF"/>
        </w:rPr>
        <w:t xml:space="preserve">ded to provide an effective and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efficie</w:t>
      </w:r>
      <w:r w:rsidR="00E6041C">
        <w:rPr>
          <w:rFonts w:cs="Arial"/>
          <w:color w:val="333333"/>
          <w:sz w:val="21"/>
          <w:szCs w:val="21"/>
          <w:shd w:val="clear" w:color="auto" w:fill="FFFFFF"/>
        </w:rPr>
        <w:t>nt framework to facilitate the swift and appropriate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dissemination of information.</w:t>
      </w:r>
      <w:r w:rsidR="00A53670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A53670" w:rsidRPr="00CC4310">
        <w:rPr>
          <w:rFonts w:cs="Arial"/>
          <w:color w:val="333333"/>
          <w:sz w:val="21"/>
          <w:szCs w:val="21"/>
          <w:shd w:val="clear" w:color="auto" w:fill="FFFFFF"/>
        </w:rPr>
        <w:t>This policy</w:t>
      </w:r>
      <w:r w:rsidR="00A53670">
        <w:rPr>
          <w:rFonts w:cs="Arial"/>
          <w:color w:val="333333"/>
          <w:sz w:val="21"/>
          <w:szCs w:val="21"/>
          <w:shd w:val="clear" w:color="auto" w:fill="FFFFFF"/>
        </w:rPr>
        <w:t xml:space="preserve"> covers all external news media </w:t>
      </w:r>
      <w:r w:rsidR="00A53670" w:rsidRPr="00CC4310">
        <w:rPr>
          <w:rFonts w:cs="Arial"/>
          <w:color w:val="333333"/>
          <w:sz w:val="21"/>
          <w:szCs w:val="21"/>
          <w:shd w:val="clear" w:color="auto" w:fill="FFFFFF"/>
        </w:rPr>
        <w:t>including broadcast, electronic</w:t>
      </w:r>
      <w:r w:rsidR="00E6041C">
        <w:rPr>
          <w:rFonts w:cs="Arial"/>
          <w:color w:val="333333"/>
          <w:sz w:val="21"/>
          <w:szCs w:val="21"/>
          <w:shd w:val="clear" w:color="auto" w:fill="FFFFFF"/>
        </w:rPr>
        <w:t>,</w:t>
      </w:r>
      <w:r w:rsidR="00A5367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and print.</w:t>
      </w:r>
    </w:p>
    <w:p w14:paraId="04294ACA" w14:textId="5FE01055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556987D5" w14:textId="77777777" w:rsidR="00570FFF" w:rsidRDefault="00570FFF" w:rsidP="00820E54">
      <w:pPr>
        <w:tabs>
          <w:tab w:val="center" w:pos="4680"/>
        </w:tabs>
        <w:spacing w:after="0"/>
      </w:pPr>
    </w:p>
    <w:p w14:paraId="4C8CEA25" w14:textId="77777777" w:rsidR="00570FFF" w:rsidRDefault="00820E54" w:rsidP="00570FFF">
      <w:pPr>
        <w:spacing w:after="0"/>
      </w:pPr>
      <w:r w:rsidRPr="00570FFF">
        <w:rPr>
          <w:rFonts w:asciiTheme="majorHAnsi" w:hAnsiTheme="majorHAnsi"/>
          <w:b/>
          <w:sz w:val="28"/>
        </w:rPr>
        <w:t xml:space="preserve">Communications Philosophy </w:t>
      </w:r>
    </w:p>
    <w:p w14:paraId="63107F03" w14:textId="77777777" w:rsidR="00570FFF" w:rsidRDefault="00570FFF" w:rsidP="00820E54">
      <w:pPr>
        <w:tabs>
          <w:tab w:val="center" w:pos="4680"/>
        </w:tabs>
        <w:spacing w:after="0"/>
      </w:pPr>
    </w:p>
    <w:p w14:paraId="28900A20" w14:textId="39620B69" w:rsidR="00067414" w:rsidRDefault="00820E54" w:rsidP="00820E54">
      <w:pPr>
        <w:tabs>
          <w:tab w:val="center" w:pos="4680"/>
        </w:tabs>
        <w:spacing w:after="0"/>
      </w:pPr>
      <w:r>
        <w:t>We are responsive to</w:t>
      </w:r>
      <w:r w:rsidR="00570FFF">
        <w:t xml:space="preserve"> the information needs of Maryland voters</w:t>
      </w:r>
      <w:r>
        <w:t xml:space="preserve">. We provide news and information that </w:t>
      </w:r>
      <w:r w:rsidR="00570FFF">
        <w:t>voters need</w:t>
      </w:r>
      <w:r>
        <w:t xml:space="preserve">, and that they require to fulfill their </w:t>
      </w:r>
      <w:r w:rsidR="003355DE">
        <w:t xml:space="preserve">civic </w:t>
      </w:r>
      <w:r>
        <w:t xml:space="preserve">roles in </w:t>
      </w:r>
      <w:r w:rsidR="00570FFF">
        <w:t xml:space="preserve">state and </w:t>
      </w:r>
      <w:r w:rsidR="00CC4310">
        <w:t>county</w:t>
      </w:r>
      <w:r>
        <w:t xml:space="preserve"> government </w:t>
      </w:r>
      <w:r w:rsidR="009F6372">
        <w:t xml:space="preserve">election </w:t>
      </w:r>
      <w:r>
        <w:t xml:space="preserve">processes. </w:t>
      </w:r>
      <w:r w:rsidR="009F6372">
        <w:t>Our</w:t>
      </w:r>
      <w:r>
        <w:t xml:space="preserve"> approach to providing information is accurate, fair, timely</w:t>
      </w:r>
      <w:r w:rsidR="009F6372">
        <w:t>,</w:t>
      </w:r>
      <w:r>
        <w:t xml:space="preserve"> and reflects an overriding sense of responsibility to</w:t>
      </w:r>
      <w:r w:rsidR="003355DE">
        <w:t xml:space="preserve"> </w:t>
      </w:r>
      <w:r>
        <w:t xml:space="preserve">the public. This information will be supplied as promptly as possible to any citizen or news media representative. </w:t>
      </w:r>
      <w:r w:rsidR="00E6041C">
        <w:t>SBE and LBEs</w:t>
      </w:r>
      <w:r>
        <w:t xml:space="preserve"> will foster open communication with media representatives and encourage accurate media coverage of</w:t>
      </w:r>
      <w:r w:rsidR="009F6372">
        <w:t xml:space="preserve"> events, information and policies.</w:t>
      </w:r>
    </w:p>
    <w:p w14:paraId="433A7333" w14:textId="77777777" w:rsidR="00A53670" w:rsidRDefault="00A53670" w:rsidP="00A53670">
      <w:pPr>
        <w:tabs>
          <w:tab w:val="center" w:pos="4680"/>
        </w:tabs>
        <w:spacing w:after="0"/>
      </w:pPr>
    </w:p>
    <w:p w14:paraId="34625135" w14:textId="77777777" w:rsidR="00A53670" w:rsidRDefault="00A53670" w:rsidP="00A53670">
      <w:pPr>
        <w:tabs>
          <w:tab w:val="center" w:pos="4680"/>
        </w:tabs>
        <w:spacing w:after="0"/>
      </w:pPr>
    </w:p>
    <w:p w14:paraId="3AD22463" w14:textId="750CFB91" w:rsidR="00A53670" w:rsidRDefault="00A53670" w:rsidP="00A53670">
      <w:pPr>
        <w:spacing w:after="0"/>
      </w:pPr>
      <w:r>
        <w:rPr>
          <w:rFonts w:asciiTheme="majorHAnsi" w:hAnsiTheme="majorHAnsi"/>
          <w:b/>
          <w:sz w:val="28"/>
        </w:rPr>
        <w:t>Designation of Spokespersons</w:t>
      </w:r>
    </w:p>
    <w:p w14:paraId="2ACAC468" w14:textId="77777777" w:rsidR="00A53670" w:rsidRDefault="00A53670" w:rsidP="00A53670">
      <w:pPr>
        <w:tabs>
          <w:tab w:val="center" w:pos="4680"/>
        </w:tabs>
        <w:spacing w:after="0"/>
      </w:pPr>
    </w:p>
    <w:p w14:paraId="60F03CA6" w14:textId="0C247059" w:rsidR="00CC4310" w:rsidRPr="00CC4310" w:rsidRDefault="00A5367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>
        <w:rPr>
          <w:rFonts w:cs="Arial"/>
          <w:color w:val="333333"/>
          <w:sz w:val="21"/>
          <w:szCs w:val="21"/>
          <w:shd w:val="clear" w:color="auto" w:fill="FFFFFF"/>
        </w:rPr>
        <w:t>Nikki Charlson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>, Deputy Sate Administrator,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 and Donna Duncan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>, Assistant Deputy Administrator,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 are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designated as 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the </w:t>
      </w:r>
      <w:r w:rsidR="00E6041C">
        <w:rPr>
          <w:rFonts w:cs="Arial"/>
          <w:color w:val="333333"/>
          <w:sz w:val="21"/>
          <w:szCs w:val="21"/>
          <w:shd w:val="clear" w:color="auto" w:fill="FFFFFF"/>
        </w:rPr>
        <w:t xml:space="preserve">sole </w:t>
      </w:r>
      <w:r>
        <w:rPr>
          <w:rFonts w:cs="Arial"/>
          <w:color w:val="333333"/>
          <w:sz w:val="21"/>
          <w:szCs w:val="21"/>
          <w:shd w:val="clear" w:color="auto" w:fill="FFFFFF"/>
        </w:rPr>
        <w:t>SBE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 principal media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contact</w:t>
      </w:r>
      <w:r>
        <w:rPr>
          <w:rFonts w:cs="Arial"/>
          <w:color w:val="333333"/>
          <w:sz w:val="21"/>
          <w:szCs w:val="21"/>
          <w:shd w:val="clear" w:color="auto" w:fill="FFFFFF"/>
        </w:rPr>
        <w:t>s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and 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agency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spokesperson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>s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. 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>All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media inquir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>ies are to be submitted to Nikki and Donna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to 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determine how to best evaluate and respond </w:t>
      </w:r>
      <w:r w:rsidR="00E6041C">
        <w:rPr>
          <w:rFonts w:cs="Arial"/>
          <w:color w:val="333333"/>
          <w:sz w:val="21"/>
          <w:szCs w:val="21"/>
          <w:shd w:val="clear" w:color="auto" w:fill="FFFFFF"/>
        </w:rPr>
        <w:t>conveying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 the official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SBE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position on issues of</w:t>
      </w:r>
      <w:r w:rsidR="00624B97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significance or situations that are particularly controversial or sensitive in nature.</w:t>
      </w:r>
    </w:p>
    <w:p w14:paraId="6D582F65" w14:textId="77777777" w:rsidR="00624B97" w:rsidRDefault="00624B97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528A8B9A" w14:textId="77777777" w:rsidR="00DA38D0" w:rsidRDefault="00DA38D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7B5385B1" w14:textId="043042F2" w:rsidR="00CC4310" w:rsidRDefault="00624B97" w:rsidP="00DA38D0">
      <w:pPr>
        <w:spacing w:after="0"/>
        <w:rPr>
          <w:rFonts w:asciiTheme="majorHAnsi" w:hAnsiTheme="majorHAnsi"/>
          <w:b/>
          <w:sz w:val="28"/>
        </w:rPr>
      </w:pPr>
      <w:r w:rsidRPr="00DA38D0">
        <w:rPr>
          <w:rFonts w:asciiTheme="majorHAnsi" w:hAnsiTheme="majorHAnsi"/>
          <w:b/>
          <w:sz w:val="28"/>
        </w:rPr>
        <w:t>Media Relations Goals</w:t>
      </w:r>
    </w:p>
    <w:p w14:paraId="7C384044" w14:textId="77777777" w:rsidR="00DA38D0" w:rsidRPr="00DA38D0" w:rsidRDefault="00DA38D0" w:rsidP="00DA38D0">
      <w:pPr>
        <w:spacing w:after="0"/>
        <w:rPr>
          <w:rFonts w:asciiTheme="majorHAnsi" w:hAnsiTheme="majorHAnsi"/>
          <w:b/>
        </w:rPr>
      </w:pPr>
    </w:p>
    <w:p w14:paraId="3850E11B" w14:textId="657AAFD9" w:rsidR="00CC4310" w:rsidRPr="001A7433" w:rsidRDefault="00CC4310" w:rsidP="001A7433">
      <w:pPr>
        <w:pStyle w:val="ListParagraph"/>
        <w:numPr>
          <w:ilvl w:val="0"/>
          <w:numId w:val="12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Increase public awareness and understanding of </w:t>
      </w:r>
      <w:r w:rsidR="00624B97" w:rsidRPr="001A7433">
        <w:rPr>
          <w:rFonts w:cs="Arial"/>
          <w:color w:val="333333"/>
          <w:sz w:val="21"/>
          <w:szCs w:val="21"/>
          <w:shd w:val="clear" w:color="auto" w:fill="FFFFFF"/>
        </w:rPr>
        <w:t>election information and changes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 to processes </w:t>
      </w:r>
      <w:r w:rsidR="00E6041C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and policies 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affecting Maryland voters.</w:t>
      </w:r>
    </w:p>
    <w:p w14:paraId="0270F6E9" w14:textId="1B4CD527" w:rsidR="00CC4310" w:rsidRPr="001A7433" w:rsidRDefault="00CC4310" w:rsidP="001A7433">
      <w:pPr>
        <w:pStyle w:val="ListParagraph"/>
        <w:numPr>
          <w:ilvl w:val="0"/>
          <w:numId w:val="12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1A7433">
        <w:rPr>
          <w:rFonts w:cs="Arial"/>
          <w:color w:val="333333"/>
          <w:sz w:val="21"/>
          <w:szCs w:val="21"/>
          <w:shd w:val="clear" w:color="auto" w:fill="FFFFFF"/>
        </w:rPr>
        <w:lastRenderedPageBreak/>
        <w:t xml:space="preserve">Promote a positive public 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perception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 of </w:t>
      </w:r>
      <w:r w:rsidR="00E6041C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our 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voting system</w:t>
      </w:r>
      <w:r w:rsidR="00E6041C" w:rsidRPr="001A7433">
        <w:rPr>
          <w:rFonts w:cs="Arial"/>
          <w:color w:val="333333"/>
          <w:sz w:val="21"/>
          <w:szCs w:val="21"/>
          <w:shd w:val="clear" w:color="auto" w:fill="FFFFFF"/>
        </w:rPr>
        <w:t>s</w:t>
      </w:r>
      <w:r w:rsidR="004D47B1">
        <w:rPr>
          <w:rFonts w:cs="Arial"/>
          <w:color w:val="333333"/>
          <w:sz w:val="21"/>
          <w:szCs w:val="21"/>
          <w:shd w:val="clear" w:color="auto" w:fill="FFFFFF"/>
        </w:rPr>
        <w:t xml:space="preserve"> and processes,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 and the work we do to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 inform 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the audiences that are important to 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SBE, which includes existing 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and prospective 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voters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>, employees a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nd vendors</w:t>
      </w:r>
      <w:r w:rsidR="00CB09C9" w:rsidRPr="001A7433">
        <w:rPr>
          <w:rFonts w:cs="Arial"/>
          <w:color w:val="333333"/>
          <w:sz w:val="21"/>
          <w:szCs w:val="21"/>
          <w:shd w:val="clear" w:color="auto" w:fill="FFFFFF"/>
        </w:rPr>
        <w:t>,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 as well as 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government officials, </w:t>
      </w:r>
      <w:r w:rsidR="00495C06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committees, </w:t>
      </w:r>
      <w:r w:rsidR="00E6041C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advocacy </w:t>
      </w:r>
      <w:r w:rsidR="00495C06"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groups, candidates, 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board members, stake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>holders</w:t>
      </w:r>
      <w:r w:rsidR="00DA38D0" w:rsidRPr="001A7433">
        <w:rPr>
          <w:rFonts w:cs="Arial"/>
          <w:color w:val="333333"/>
          <w:sz w:val="21"/>
          <w:szCs w:val="21"/>
          <w:shd w:val="clear" w:color="auto" w:fill="FFFFFF"/>
        </w:rPr>
        <w:t>,</w:t>
      </w:r>
      <w:r w:rsidRPr="001A7433">
        <w:rPr>
          <w:rFonts w:cs="Arial"/>
          <w:color w:val="333333"/>
          <w:sz w:val="21"/>
          <w:szCs w:val="21"/>
          <w:shd w:val="clear" w:color="auto" w:fill="FFFFFF"/>
        </w:rPr>
        <w:t xml:space="preserve"> and our industry peers.</w:t>
      </w:r>
    </w:p>
    <w:p w14:paraId="7C6065F0" w14:textId="77777777" w:rsidR="00DA38D0" w:rsidRDefault="00DA38D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2F36B2A8" w14:textId="2C9811EF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Depending on the situation, an individual </w:t>
      </w:r>
      <w:r w:rsidR="00DA38D0">
        <w:rPr>
          <w:rFonts w:cs="Arial"/>
          <w:color w:val="333333"/>
          <w:sz w:val="21"/>
          <w:szCs w:val="21"/>
          <w:shd w:val="clear" w:color="auto" w:fill="FFFFFF"/>
        </w:rPr>
        <w:t xml:space="preserve">other than the designated agency spokespersons may be asked to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be a spokesperson on a particula</w:t>
      </w:r>
      <w:r w:rsidR="00DA38D0">
        <w:rPr>
          <w:rFonts w:cs="Arial"/>
          <w:color w:val="333333"/>
          <w:sz w:val="21"/>
          <w:szCs w:val="21"/>
          <w:shd w:val="clear" w:color="auto" w:fill="FFFFFF"/>
        </w:rPr>
        <w:t xml:space="preserve">r issue due to their knowledge,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experience and expertise. </w:t>
      </w:r>
      <w:r w:rsidR="00DA38D0">
        <w:rPr>
          <w:rFonts w:cs="Arial"/>
          <w:color w:val="333333"/>
          <w:sz w:val="21"/>
          <w:szCs w:val="21"/>
          <w:shd w:val="clear" w:color="auto" w:fill="FFFFFF"/>
        </w:rPr>
        <w:t xml:space="preserve">SBE leadership will work with that </w:t>
      </w:r>
      <w:r w:rsidR="00E6041C">
        <w:rPr>
          <w:rFonts w:cs="Arial"/>
          <w:color w:val="333333"/>
          <w:sz w:val="21"/>
          <w:szCs w:val="21"/>
          <w:shd w:val="clear" w:color="auto" w:fill="FFFFFF"/>
        </w:rPr>
        <w:t>newly appointed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sp</w:t>
      </w:r>
      <w:r w:rsidR="00DA38D0">
        <w:rPr>
          <w:rFonts w:cs="Arial"/>
          <w:color w:val="333333"/>
          <w:sz w:val="21"/>
          <w:szCs w:val="21"/>
          <w:shd w:val="clear" w:color="auto" w:fill="FFFFFF"/>
        </w:rPr>
        <w:t>okesperson to prepare them for any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media interview</w:t>
      </w:r>
      <w:r w:rsidR="00DA38D0">
        <w:rPr>
          <w:rFonts w:cs="Arial"/>
          <w:color w:val="333333"/>
          <w:sz w:val="21"/>
          <w:szCs w:val="21"/>
          <w:shd w:val="clear" w:color="auto" w:fill="FFFFFF"/>
        </w:rPr>
        <w:t xml:space="preserve">s as needed.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Preparation may include developing talking points </w:t>
      </w:r>
      <w:r w:rsidR="00DA38D0">
        <w:rPr>
          <w:rFonts w:cs="Arial"/>
          <w:color w:val="333333"/>
          <w:sz w:val="21"/>
          <w:szCs w:val="21"/>
          <w:shd w:val="clear" w:color="auto" w:fill="FFFFFF"/>
        </w:rPr>
        <w:t>as well as counseling, training and practicing for an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interview.</w:t>
      </w:r>
    </w:p>
    <w:p w14:paraId="388643E7" w14:textId="77777777" w:rsidR="00DA38D0" w:rsidRDefault="00DA38D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11E7C9AA" w14:textId="77777777" w:rsidR="00DA38D0" w:rsidRDefault="00DA38D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6070A99A" w14:textId="77777777" w:rsidR="00CC4310" w:rsidRPr="00DA38D0" w:rsidRDefault="00CC4310" w:rsidP="00DA38D0">
      <w:pPr>
        <w:spacing w:after="0"/>
        <w:rPr>
          <w:rFonts w:asciiTheme="majorHAnsi" w:hAnsiTheme="majorHAnsi"/>
          <w:b/>
          <w:sz w:val="28"/>
        </w:rPr>
      </w:pPr>
      <w:r w:rsidRPr="00DA38D0">
        <w:rPr>
          <w:rFonts w:asciiTheme="majorHAnsi" w:hAnsiTheme="majorHAnsi"/>
          <w:b/>
          <w:sz w:val="28"/>
        </w:rPr>
        <w:t>Guidelines for Talking with the Media</w:t>
      </w:r>
    </w:p>
    <w:p w14:paraId="294AF3FE" w14:textId="77777777" w:rsidR="00DA38D0" w:rsidRPr="00DA38D0" w:rsidRDefault="00DA38D0" w:rsidP="00CC4310">
      <w:pPr>
        <w:tabs>
          <w:tab w:val="center" w:pos="4680"/>
        </w:tabs>
        <w:spacing w:after="0"/>
        <w:rPr>
          <w:rFonts w:cs="Arial"/>
          <w:color w:val="333333"/>
          <w:szCs w:val="21"/>
          <w:shd w:val="clear" w:color="auto" w:fill="FFFFFF"/>
        </w:rPr>
      </w:pPr>
    </w:p>
    <w:p w14:paraId="4996EF92" w14:textId="23183009" w:rsid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A reporter, producer</w:t>
      </w:r>
      <w:r w:rsidR="001A7433">
        <w:rPr>
          <w:rFonts w:cs="Arial"/>
          <w:color w:val="333333"/>
          <w:sz w:val="21"/>
          <w:szCs w:val="21"/>
          <w:shd w:val="clear" w:color="auto" w:fill="FFFFFF"/>
        </w:rPr>
        <w:t>,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or other news media 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may contact you for a number of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reasons, for example:</w:t>
      </w:r>
    </w:p>
    <w:p w14:paraId="40223925" w14:textId="77777777" w:rsidR="00CD0271" w:rsidRPr="00CC4310" w:rsidRDefault="00CD027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3E71844A" w14:textId="71F79B03" w:rsidR="00CC4310" w:rsidRPr="00CB09C9" w:rsidRDefault="00CC4310" w:rsidP="00CB09C9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To get information </w:t>
      </w:r>
      <w:r w:rsidR="00DA38D0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relating to </w:t>
      </w:r>
      <w:r w:rsidR="00CB09C9" w:rsidRPr="00CB09C9">
        <w:rPr>
          <w:rFonts w:cs="Arial"/>
          <w:color w:val="333333"/>
          <w:sz w:val="21"/>
          <w:szCs w:val="21"/>
          <w:shd w:val="clear" w:color="auto" w:fill="FFFFFF"/>
        </w:rPr>
        <w:t>SBE</w:t>
      </w:r>
      <w:r w:rsidR="001A7433">
        <w:rPr>
          <w:rFonts w:cs="Arial"/>
          <w:color w:val="333333"/>
          <w:sz w:val="21"/>
          <w:szCs w:val="21"/>
          <w:shd w:val="clear" w:color="auto" w:fill="FFFFFF"/>
        </w:rPr>
        <w:t>/LBE</w:t>
      </w:r>
      <w:r w:rsidR="00DA38D0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>work</w:t>
      </w:r>
      <w:r w:rsidR="00DA38D0" w:rsidRPr="00CB09C9">
        <w:rPr>
          <w:rFonts w:cs="Arial"/>
          <w:color w:val="333333"/>
          <w:sz w:val="21"/>
          <w:szCs w:val="21"/>
          <w:shd w:val="clear" w:color="auto" w:fill="FFFFFF"/>
        </w:rPr>
        <w:t>, processes, voting system</w:t>
      </w:r>
      <w:r w:rsidR="00CB09C9" w:rsidRPr="00CB09C9">
        <w:rPr>
          <w:rFonts w:cs="Arial"/>
          <w:color w:val="333333"/>
          <w:sz w:val="21"/>
          <w:szCs w:val="21"/>
          <w:shd w:val="clear" w:color="auto" w:fill="FFFFFF"/>
        </w:rPr>
        <w:t>s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>, etc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>.</w:t>
      </w:r>
    </w:p>
    <w:p w14:paraId="1B87AF0B" w14:textId="4302C8D0" w:rsidR="00CC4310" w:rsidRPr="00CB09C9" w:rsidRDefault="00CC4310" w:rsidP="00CB09C9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To </w:t>
      </w:r>
      <w:r w:rsidR="00DA38D0" w:rsidRPr="00CB09C9">
        <w:rPr>
          <w:rFonts w:cs="Arial"/>
          <w:color w:val="333333"/>
          <w:sz w:val="21"/>
          <w:szCs w:val="21"/>
          <w:shd w:val="clear" w:color="auto" w:fill="FFFFFF"/>
        </w:rPr>
        <w:t>get information about a recent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event</w:t>
      </w:r>
      <w:r w:rsidR="00DA38D0" w:rsidRPr="00CB09C9">
        <w:rPr>
          <w:rFonts w:cs="Arial"/>
          <w:color w:val="333333"/>
          <w:sz w:val="21"/>
          <w:szCs w:val="21"/>
          <w:shd w:val="clear" w:color="auto" w:fill="FFFFFF"/>
        </w:rPr>
        <w:t>,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complaints, 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>regulatory actions,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etc.</w:t>
      </w:r>
    </w:p>
    <w:p w14:paraId="7FB59F72" w14:textId="7052B47C" w:rsidR="00CC4310" w:rsidRPr="00CB09C9" w:rsidRDefault="00CC4310" w:rsidP="00CB09C9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B09C9">
        <w:rPr>
          <w:rFonts w:cs="Arial"/>
          <w:color w:val="333333"/>
          <w:sz w:val="21"/>
          <w:szCs w:val="21"/>
          <w:shd w:val="clear" w:color="auto" w:fill="FFFFFF"/>
        </w:rPr>
        <w:t>To get information or comment about an action or event that could impact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1A7433">
        <w:rPr>
          <w:rFonts w:cs="Arial"/>
          <w:color w:val="333333"/>
          <w:sz w:val="21"/>
          <w:szCs w:val="21"/>
          <w:shd w:val="clear" w:color="auto" w:fill="FFFFFF"/>
        </w:rPr>
        <w:t>election law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or changes in 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government or 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>agency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 policies.</w:t>
      </w:r>
    </w:p>
    <w:p w14:paraId="329C4086" w14:textId="69B76D7F" w:rsidR="00CC4310" w:rsidRPr="00CB09C9" w:rsidRDefault="00CC4310" w:rsidP="00CB09C9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To get general information on a topical 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story in 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 xml:space="preserve">a particular LBE’s jurisdiction, 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such as 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changes in local governmental officials </w:t>
      </w:r>
      <w:r w:rsidR="000A09F8"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or policies, problems or issues 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 xml:space="preserve">specific to 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>that county</w:t>
      </w:r>
      <w:r w:rsidRPr="00CB09C9">
        <w:rPr>
          <w:rFonts w:cs="Arial"/>
          <w:color w:val="333333"/>
          <w:sz w:val="21"/>
          <w:szCs w:val="21"/>
          <w:shd w:val="clear" w:color="auto" w:fill="FFFFFF"/>
        </w:rPr>
        <w:t>, etc.</w:t>
      </w:r>
    </w:p>
    <w:p w14:paraId="7AB9EF5C" w14:textId="77777777" w:rsidR="000A09F8" w:rsidRDefault="000A09F8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095B0B5F" w14:textId="070AAB6F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Refer all media calls to 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>the designated spokespersons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. Please do 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not say you are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not allowed to talk to a reporter or have to get per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mission to do so. Instead, tell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the reporter: “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>The State Board of Elections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policy is to refer a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>ll media inquiries to the Deputy Sate Administrator and Assistant Deputy State Administrator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. You can reach them at 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>800-</w:t>
      </w:r>
      <w:r w:rsidR="000A09F8" w:rsidRPr="000A09F8">
        <w:rPr>
          <w:rFonts w:cs="Arial"/>
          <w:color w:val="333333"/>
          <w:sz w:val="21"/>
          <w:szCs w:val="21"/>
          <w:shd w:val="clear" w:color="auto" w:fill="FFFFFF"/>
        </w:rPr>
        <w:t>222-8683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.”</w:t>
      </w:r>
    </w:p>
    <w:p w14:paraId="0D021626" w14:textId="77777777" w:rsidR="000A09F8" w:rsidRDefault="000A09F8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43714E71" w14:textId="6D9A0A03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Whenever taking a call from the media, the sa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me courtesy and professionalism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in which we approach 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>stakeholders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should be dis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played toward the media. Please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act quickly when approached by the media to ensu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re that the reporter’s deadline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is met. 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>In pursuit of our goals of statewide voter education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, it is important to respond quickly, court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eously and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professionally to all media calls.</w:t>
      </w:r>
    </w:p>
    <w:p w14:paraId="4138B552" w14:textId="77777777" w:rsidR="000A09F8" w:rsidRDefault="000A09F8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0C2B9AAF" w14:textId="7B26174C" w:rsid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Please remember to contact 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the designated spokespersons if and when you have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been approached by the media. Even thoug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h you have referred the media, the designated spokespersons 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>may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need your help to prepare a respo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nse. Do not let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a reporter 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>persuade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you to answer questions on the s</w:t>
      </w:r>
      <w:r w:rsidR="000A09F8">
        <w:rPr>
          <w:rFonts w:cs="Arial"/>
          <w:color w:val="333333"/>
          <w:sz w:val="21"/>
          <w:szCs w:val="21"/>
          <w:shd w:val="clear" w:color="auto" w:fill="FFFFFF"/>
        </w:rPr>
        <w:t xml:space="preserve">pot. It is always beneficial to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prepare in advance in order to provide accurate and relevant information.</w:t>
      </w:r>
    </w:p>
    <w:p w14:paraId="7F4B0AEE" w14:textId="77777777" w:rsidR="00CB09C9" w:rsidRPr="00CC4310" w:rsidRDefault="00CB09C9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626FC608" w14:textId="77777777" w:rsidR="000A09F8" w:rsidRDefault="000A09F8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7FD9E93D" w14:textId="77777777" w:rsidR="00CC4310" w:rsidRPr="00CC4310" w:rsidRDefault="00CC4310" w:rsidP="00CB09C9">
      <w:pPr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B09C9">
        <w:rPr>
          <w:rFonts w:asciiTheme="majorHAnsi" w:hAnsiTheme="majorHAnsi"/>
          <w:b/>
          <w:sz w:val="28"/>
        </w:rPr>
        <w:t>Guidelines for Photographs and Film</w:t>
      </w:r>
    </w:p>
    <w:p w14:paraId="0D04F0ED" w14:textId="77777777" w:rsidR="00CB09C9" w:rsidRDefault="00CB09C9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304B986A" w14:textId="62DF4EE5" w:rsidR="00CC4310" w:rsidRDefault="00CD027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>
        <w:rPr>
          <w:rFonts w:cs="Arial"/>
          <w:color w:val="333333"/>
          <w:sz w:val="21"/>
          <w:szCs w:val="21"/>
          <w:shd w:val="clear" w:color="auto" w:fill="FFFFFF"/>
        </w:rPr>
        <w:t>W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 xml:space="preserve">hen someone from the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media is requesting permission to take photographs or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 xml:space="preserve"> to film inside </w:t>
      </w:r>
      <w:r>
        <w:rPr>
          <w:rFonts w:cs="Arial"/>
          <w:color w:val="333333"/>
          <w:sz w:val="21"/>
          <w:szCs w:val="21"/>
          <w:shd w:val="clear" w:color="auto" w:fill="FFFFFF"/>
        </w:rPr>
        <w:t>SBE or LBE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offices or 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>facilities</w:t>
      </w:r>
      <w:r>
        <w:rPr>
          <w:rFonts w:cs="Arial"/>
          <w:color w:val="333333"/>
          <w:sz w:val="21"/>
          <w:szCs w:val="21"/>
          <w:shd w:val="clear" w:color="auto" w:fill="FFFFFF"/>
        </w:rPr>
        <w:t>, r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efer the caller 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>to SBE’s designated spokespersons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 and the applicable LBE Executive Director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. </w:t>
      </w:r>
      <w:r>
        <w:rPr>
          <w:rFonts w:cs="Arial"/>
          <w:color w:val="333333"/>
          <w:sz w:val="21"/>
          <w:szCs w:val="21"/>
          <w:shd w:val="clear" w:color="auto" w:fill="FFFFFF"/>
        </w:rPr>
        <w:t>Approval d</w:t>
      </w:r>
      <w:r w:rsidR="00CB09C9">
        <w:rPr>
          <w:rFonts w:cs="Arial"/>
          <w:color w:val="333333"/>
          <w:sz w:val="21"/>
          <w:szCs w:val="21"/>
          <w:shd w:val="clear" w:color="auto" w:fill="FFFFFF"/>
        </w:rPr>
        <w:t xml:space="preserve">ecisions will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be based upon a number of considerations including but not limited to:</w:t>
      </w:r>
    </w:p>
    <w:p w14:paraId="559B413A" w14:textId="77777777" w:rsidR="00CD0271" w:rsidRPr="00CC4310" w:rsidRDefault="00CD027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5F22F086" w14:textId="7C2BCB1A" w:rsidR="00CC4310" w:rsidRPr="00CC4310" w:rsidRDefault="00CC4310" w:rsidP="00CD027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What 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>is the purpose of photography or filming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?</w:t>
      </w:r>
    </w:p>
    <w:p w14:paraId="5A723299" w14:textId="75C5B0C2" w:rsidR="00CC4310" w:rsidRPr="00CC4310" w:rsidRDefault="00CC4310" w:rsidP="00CD027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How much disruption will this cause to operations?</w:t>
      </w:r>
    </w:p>
    <w:p w14:paraId="6A0C0354" w14:textId="2A96844C" w:rsidR="00CC4310" w:rsidRPr="00CC4310" w:rsidRDefault="00CC4310" w:rsidP="00CD027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What is the condition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 xml:space="preserve"> and appearance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of the 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>space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?</w:t>
      </w:r>
    </w:p>
    <w:p w14:paraId="7C39DDA5" w14:textId="77777777" w:rsidR="00CD0271" w:rsidRPr="00CD0271" w:rsidRDefault="00CD0271" w:rsidP="00CD0271">
      <w:pPr>
        <w:tabs>
          <w:tab w:val="center" w:pos="4680"/>
        </w:tabs>
        <w:spacing w:after="0"/>
        <w:ind w:left="36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6A963CA0" w14:textId="00A4C853" w:rsidR="00CD0271" w:rsidRPr="00CC4310" w:rsidRDefault="00CC4310" w:rsidP="00CD0271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A reporter or camera crew may show up unannounced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>. This can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occur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 xml:space="preserve"> at routine public meetings or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in crisis situations at one of our 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>facilities of operation or within one of the counties we serve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. Or, it could occur if the 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 xml:space="preserve">media learned about an event such as 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>a planned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 xml:space="preserve"> demonstration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 xml:space="preserve"> or voter outreach event</w:t>
      </w:r>
      <w:r w:rsidR="00CD0271">
        <w:rPr>
          <w:rFonts w:cs="Arial"/>
          <w:color w:val="333333"/>
          <w:sz w:val="21"/>
          <w:szCs w:val="21"/>
          <w:shd w:val="clear" w:color="auto" w:fill="FFFFFF"/>
        </w:rPr>
        <w:t>.</w:t>
      </w:r>
    </w:p>
    <w:p w14:paraId="20A0C0B6" w14:textId="01167536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1D1BE3C9" w14:textId="4CA5D6B8" w:rsidR="00CC4310" w:rsidRPr="00CC4310" w:rsidRDefault="00CD027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>
        <w:rPr>
          <w:rFonts w:cs="Arial"/>
          <w:color w:val="333333"/>
          <w:sz w:val="21"/>
          <w:szCs w:val="21"/>
          <w:shd w:val="clear" w:color="auto" w:fill="FFFFFF"/>
        </w:rPr>
        <w:t>SBE will not send the media to any LBE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without prior approval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. When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dealing with reporters and camera crews w</w:t>
      </w:r>
      <w:r>
        <w:rPr>
          <w:rFonts w:cs="Arial"/>
          <w:color w:val="333333"/>
          <w:sz w:val="21"/>
          <w:szCs w:val="21"/>
          <w:shd w:val="clear" w:color="auto" w:fill="FFFFFF"/>
        </w:rPr>
        <w:t>ho may show up unannounced, management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and staff should act with </w:t>
      </w:r>
      <w:r>
        <w:rPr>
          <w:rFonts w:cs="Arial"/>
          <w:color w:val="333333"/>
          <w:sz w:val="21"/>
          <w:szCs w:val="21"/>
          <w:shd w:val="clear" w:color="auto" w:fill="FFFFFF"/>
        </w:rPr>
        <w:t>courtesy and professionalism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. Contact 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SBE immediately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and let them know which news source is there. </w:t>
      </w:r>
      <w:r>
        <w:rPr>
          <w:rFonts w:cs="Arial"/>
          <w:color w:val="333333"/>
          <w:sz w:val="21"/>
          <w:szCs w:val="21"/>
          <w:shd w:val="clear" w:color="auto" w:fill="FFFFFF"/>
        </w:rPr>
        <w:t>SBE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 will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contact the camera crew’s news room or the </w:t>
      </w:r>
      <w:r>
        <w:rPr>
          <w:rFonts w:cs="Arial"/>
          <w:color w:val="333333"/>
          <w:sz w:val="21"/>
          <w:szCs w:val="21"/>
          <w:shd w:val="clear" w:color="auto" w:fill="FFFFFF"/>
        </w:rPr>
        <w:t xml:space="preserve">print photographer’s editor for </w:t>
      </w:r>
      <w:r w:rsidR="00CC4310" w:rsidRPr="00CC4310">
        <w:rPr>
          <w:rFonts w:cs="Arial"/>
          <w:color w:val="333333"/>
          <w:sz w:val="21"/>
          <w:szCs w:val="21"/>
          <w:shd w:val="clear" w:color="auto" w:fill="FFFFFF"/>
        </w:rPr>
        <w:t>clarification.</w:t>
      </w:r>
    </w:p>
    <w:p w14:paraId="116BAF4C" w14:textId="77777777" w:rsidR="00E04381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0D98939F" w14:textId="280927F8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We cannot prevent the filming or photographing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 of common areas outside of our 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>location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s which we do not operate. Examples wou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ld include public parking lots,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courtyards and walk ways.</w:t>
      </w:r>
    </w:p>
    <w:p w14:paraId="780AB4F0" w14:textId="77777777" w:rsidR="00E04381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64CB0865" w14:textId="024F2007" w:rsid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The following guidelines should be used when t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elevision camera crews or print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photographers show up unannounced.</w:t>
      </w:r>
    </w:p>
    <w:p w14:paraId="15B83844" w14:textId="77777777" w:rsidR="00E04381" w:rsidRPr="00CC4310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61BDEBD7" w14:textId="6A73DA90" w:rsidR="00CC4310" w:rsidRPr="00E04381" w:rsidRDefault="00CC4310" w:rsidP="00E0438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E04381">
        <w:rPr>
          <w:rFonts w:cs="Arial"/>
          <w:color w:val="333333"/>
          <w:sz w:val="21"/>
          <w:szCs w:val="21"/>
          <w:shd w:val="clear" w:color="auto" w:fill="FFFFFF"/>
        </w:rPr>
        <w:t>Although we cannot prevent the media fr</w:t>
      </w:r>
      <w:r w:rsidR="00E04381"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om photographing or filming the </w:t>
      </w:r>
      <w:r w:rsidRPr="00E04381">
        <w:rPr>
          <w:rFonts w:cs="Arial"/>
          <w:color w:val="333333"/>
          <w:sz w:val="21"/>
          <w:szCs w:val="21"/>
          <w:shd w:val="clear" w:color="auto" w:fill="FFFFFF"/>
        </w:rPr>
        <w:t>exterior of our facilities, we will contact the</w:t>
      </w:r>
      <w:r w:rsidR="00E04381"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ir news room and/or editors for clarification. </w:t>
      </w:r>
    </w:p>
    <w:p w14:paraId="77EEA056" w14:textId="6E4FCE32" w:rsidR="00CC4310" w:rsidRPr="00E04381" w:rsidRDefault="00CC4310" w:rsidP="00E0438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E04381">
        <w:rPr>
          <w:rFonts w:cs="Arial"/>
          <w:color w:val="333333"/>
          <w:sz w:val="21"/>
          <w:szCs w:val="21"/>
          <w:shd w:val="clear" w:color="auto" w:fill="FFFFFF"/>
        </w:rPr>
        <w:t>The media cannot enter our facilit</w:t>
      </w:r>
      <w:r w:rsidR="00E04381"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y to photograph or film without </w:t>
      </w:r>
      <w:r w:rsidRPr="00E04381">
        <w:rPr>
          <w:rFonts w:cs="Arial"/>
          <w:color w:val="333333"/>
          <w:sz w:val="21"/>
          <w:szCs w:val="21"/>
          <w:shd w:val="clear" w:color="auto" w:fill="FFFFFF"/>
        </w:rPr>
        <w:t>permission.</w:t>
      </w:r>
    </w:p>
    <w:p w14:paraId="01FDBACD" w14:textId="70097ED1" w:rsidR="00CC4310" w:rsidRPr="00E04381" w:rsidRDefault="00CC4310" w:rsidP="00E0438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The media cannot block the entrance to our </w:t>
      </w:r>
      <w:r w:rsidR="00E04381"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facility or prevent people from </w:t>
      </w:r>
      <w:r w:rsidRPr="00E04381">
        <w:rPr>
          <w:rFonts w:cs="Arial"/>
          <w:color w:val="333333"/>
          <w:sz w:val="21"/>
          <w:szCs w:val="21"/>
          <w:shd w:val="clear" w:color="auto" w:fill="FFFFFF"/>
        </w:rPr>
        <w:t>entering our facility or conducting business as usual.</w:t>
      </w:r>
    </w:p>
    <w:p w14:paraId="168CEBFF" w14:textId="308C523C" w:rsidR="00CC4310" w:rsidRPr="00E04381" w:rsidRDefault="00CC4310" w:rsidP="00E04381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We can inform the media if </w:t>
      </w:r>
      <w:r w:rsidR="00E04381" w:rsidRPr="00E04381">
        <w:rPr>
          <w:rFonts w:cs="Arial"/>
          <w:color w:val="333333"/>
          <w:sz w:val="21"/>
          <w:szCs w:val="21"/>
          <w:shd w:val="clear" w:color="auto" w:fill="FFFFFF"/>
        </w:rPr>
        <w:t>voters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>, candidates, or board members</w:t>
      </w:r>
      <w:r w:rsidR="00E04381" w:rsidRPr="00E04381">
        <w:rPr>
          <w:rFonts w:cs="Arial"/>
          <w:color w:val="333333"/>
          <w:sz w:val="21"/>
          <w:szCs w:val="21"/>
          <w:shd w:val="clear" w:color="auto" w:fill="FFFFFF"/>
        </w:rPr>
        <w:t xml:space="preserve"> complain about the </w:t>
      </w:r>
      <w:r w:rsidRPr="00E04381">
        <w:rPr>
          <w:rFonts w:cs="Arial"/>
          <w:color w:val="333333"/>
          <w:sz w:val="21"/>
          <w:szCs w:val="21"/>
          <w:shd w:val="clear" w:color="auto" w:fill="FFFFFF"/>
        </w:rPr>
        <w:t>inconvenience caused in the parking lot or walkways.</w:t>
      </w:r>
    </w:p>
    <w:p w14:paraId="18BCF8E5" w14:textId="77777777" w:rsidR="00E04381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7E832229" w14:textId="78A6D6AF" w:rsidR="00CC4310" w:rsidRP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Be courteous and friendly, but also remember 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that no matter how congenial or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affirming the reporter, photographer or camera c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rew are, everything you say and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do may be observed and reported by the media 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representative who is trying to 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>capture a story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for his/her audience.</w:t>
      </w:r>
    </w:p>
    <w:p w14:paraId="43FBA380" w14:textId="77777777" w:rsidR="00E04381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27BC50F3" w14:textId="77777777" w:rsidR="00E04381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07C26912" w14:textId="77777777" w:rsidR="00CC4310" w:rsidRPr="00E04381" w:rsidRDefault="00CC4310" w:rsidP="00E04381">
      <w:pPr>
        <w:spacing w:after="0"/>
        <w:rPr>
          <w:rFonts w:asciiTheme="majorHAnsi" w:hAnsiTheme="majorHAnsi"/>
          <w:b/>
          <w:sz w:val="28"/>
        </w:rPr>
      </w:pPr>
      <w:r w:rsidRPr="00E04381">
        <w:rPr>
          <w:rFonts w:asciiTheme="majorHAnsi" w:hAnsiTheme="majorHAnsi"/>
          <w:b/>
          <w:sz w:val="28"/>
        </w:rPr>
        <w:t>Guidelines for Seeking Media Coverage</w:t>
      </w:r>
    </w:p>
    <w:p w14:paraId="7E190FF2" w14:textId="77777777" w:rsidR="00E04381" w:rsidRPr="00E04381" w:rsidRDefault="00E04381" w:rsidP="00CC4310">
      <w:pPr>
        <w:tabs>
          <w:tab w:val="center" w:pos="4680"/>
        </w:tabs>
        <w:spacing w:after="0"/>
        <w:rPr>
          <w:rFonts w:cs="Arial"/>
          <w:color w:val="333333"/>
          <w:szCs w:val="21"/>
          <w:shd w:val="clear" w:color="auto" w:fill="FFFFFF"/>
        </w:rPr>
      </w:pPr>
    </w:p>
    <w:p w14:paraId="65761AD3" w14:textId="6F029088" w:rsidR="00CC4310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>In circumstances in which you believe you have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 a positive news story to share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with the public, contact 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>the designated spokespersons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 xml:space="preserve"> to create and distribute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news release</w:t>
      </w:r>
      <w:r w:rsidR="00E04381">
        <w:rPr>
          <w:rFonts w:cs="Arial"/>
          <w:color w:val="333333"/>
          <w:sz w:val="21"/>
          <w:szCs w:val="21"/>
          <w:shd w:val="clear" w:color="auto" w:fill="FFFFFF"/>
        </w:rPr>
        <w:t xml:space="preserve">s, pitch coverage of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particular events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>,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or hold news conferences.</w:t>
      </w:r>
    </w:p>
    <w:p w14:paraId="204BC458" w14:textId="77777777" w:rsidR="00E04381" w:rsidRPr="00CC4310" w:rsidRDefault="00E04381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57A46E2F" w14:textId="16EB7C22" w:rsidR="00CC4310" w:rsidRPr="00495C06" w:rsidRDefault="00CC4310" w:rsidP="00495C06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495C06">
        <w:rPr>
          <w:rFonts w:cs="Arial"/>
          <w:color w:val="333333"/>
          <w:sz w:val="21"/>
          <w:szCs w:val="21"/>
          <w:shd w:val="clear" w:color="auto" w:fill="FFFFFF"/>
        </w:rPr>
        <w:t>Do not call a reporter directly wit</w:t>
      </w:r>
      <w:r w:rsidR="00E04381" w:rsidRPr="00495C06">
        <w:rPr>
          <w:rFonts w:cs="Arial"/>
          <w:color w:val="333333"/>
          <w:sz w:val="21"/>
          <w:szCs w:val="21"/>
          <w:shd w:val="clear" w:color="auto" w:fill="FFFFFF"/>
        </w:rPr>
        <w:t>hout first consulting the designated spokespersons</w:t>
      </w:r>
      <w:r w:rsidRPr="00495C06">
        <w:rPr>
          <w:rFonts w:cs="Arial"/>
          <w:color w:val="333333"/>
          <w:sz w:val="21"/>
          <w:szCs w:val="21"/>
          <w:shd w:val="clear" w:color="auto" w:fill="FFFFFF"/>
        </w:rPr>
        <w:t>.</w:t>
      </w:r>
    </w:p>
    <w:p w14:paraId="14F8523F" w14:textId="78A40704" w:rsidR="00CC4310" w:rsidRPr="00495C06" w:rsidRDefault="00E04381" w:rsidP="00495C06">
      <w:pPr>
        <w:pStyle w:val="ListParagraph"/>
        <w:numPr>
          <w:ilvl w:val="0"/>
          <w:numId w:val="8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495C06">
        <w:rPr>
          <w:rFonts w:cs="Arial"/>
          <w:color w:val="333333"/>
          <w:sz w:val="21"/>
          <w:szCs w:val="21"/>
          <w:shd w:val="clear" w:color="auto" w:fill="FFFFFF"/>
        </w:rPr>
        <w:t>SBE</w:t>
      </w:r>
      <w:r w:rsidR="00CC4310" w:rsidRPr="00495C06">
        <w:rPr>
          <w:rFonts w:cs="Arial"/>
          <w:color w:val="333333"/>
          <w:sz w:val="21"/>
          <w:szCs w:val="21"/>
          <w:shd w:val="clear" w:color="auto" w:fill="FFFFFF"/>
        </w:rPr>
        <w:t xml:space="preserve"> will work with you to gather information and</w:t>
      </w:r>
      <w:r w:rsidRPr="00495C06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CC4310" w:rsidRPr="00495C06">
        <w:rPr>
          <w:rFonts w:cs="Arial"/>
          <w:color w:val="333333"/>
          <w:sz w:val="21"/>
          <w:szCs w:val="21"/>
          <w:shd w:val="clear" w:color="auto" w:fill="FFFFFF"/>
        </w:rPr>
        <w:t>determine if and how the news medi</w:t>
      </w:r>
      <w:r w:rsidRPr="00495C06">
        <w:rPr>
          <w:rFonts w:cs="Arial"/>
          <w:color w:val="333333"/>
          <w:sz w:val="21"/>
          <w:szCs w:val="21"/>
          <w:shd w:val="clear" w:color="auto" w:fill="FFFFFF"/>
        </w:rPr>
        <w:t xml:space="preserve">a should be contacted. Similar </w:t>
      </w:r>
      <w:r w:rsidR="00CC4310" w:rsidRPr="00495C06">
        <w:rPr>
          <w:rFonts w:cs="Arial"/>
          <w:color w:val="333333"/>
          <w:sz w:val="21"/>
          <w:szCs w:val="21"/>
          <w:shd w:val="clear" w:color="auto" w:fill="FFFFFF"/>
        </w:rPr>
        <w:t>measures used by editors and reporters will be considered to determine if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 xml:space="preserve"> y</w:t>
      </w:r>
      <w:r w:rsidR="00CC4310" w:rsidRPr="00495C06">
        <w:rPr>
          <w:rFonts w:cs="Arial"/>
          <w:color w:val="333333"/>
          <w:sz w:val="21"/>
          <w:szCs w:val="21"/>
          <w:shd w:val="clear" w:color="auto" w:fill="FFFFFF"/>
        </w:rPr>
        <w:t>our story is newsworthy.</w:t>
      </w:r>
    </w:p>
    <w:p w14:paraId="3C60B9E8" w14:textId="47AE258E" w:rsidR="00CC4310" w:rsidRPr="00495C06" w:rsidRDefault="00CC4310" w:rsidP="00495C06">
      <w:pPr>
        <w:pStyle w:val="ListParagraph"/>
        <w:numPr>
          <w:ilvl w:val="0"/>
          <w:numId w:val="10"/>
        </w:num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495C06">
        <w:rPr>
          <w:rFonts w:cs="Arial"/>
          <w:color w:val="333333"/>
          <w:sz w:val="21"/>
          <w:szCs w:val="21"/>
          <w:shd w:val="clear" w:color="auto" w:fill="FFFFFF"/>
        </w:rPr>
        <w:t>Some news items may be more appropriate</w:t>
      </w:r>
      <w:r w:rsidR="00E04381" w:rsidRPr="00495C06">
        <w:rPr>
          <w:rFonts w:cs="Arial"/>
          <w:color w:val="333333"/>
          <w:sz w:val="21"/>
          <w:szCs w:val="21"/>
          <w:shd w:val="clear" w:color="auto" w:fill="FFFFFF"/>
        </w:rPr>
        <w:t xml:space="preserve"> for internal publicity such as internal employee communications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 xml:space="preserve"> and websites</w:t>
      </w:r>
      <w:r w:rsidRPr="00495C06">
        <w:rPr>
          <w:rFonts w:cs="Arial"/>
          <w:color w:val="333333"/>
          <w:sz w:val="21"/>
          <w:szCs w:val="21"/>
          <w:shd w:val="clear" w:color="auto" w:fill="FFFFFF"/>
        </w:rPr>
        <w:t>.</w:t>
      </w:r>
    </w:p>
    <w:p w14:paraId="7417DAC6" w14:textId="77777777" w:rsidR="00495C06" w:rsidRDefault="00495C06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</w:p>
    <w:p w14:paraId="54CCC1C0" w14:textId="0FEF520D" w:rsidR="00495C06" w:rsidRPr="00CA2663" w:rsidRDefault="00CC4310" w:rsidP="00CC4310">
      <w:pPr>
        <w:tabs>
          <w:tab w:val="center" w:pos="4680"/>
        </w:tabs>
        <w:spacing w:after="0"/>
        <w:rPr>
          <w:rFonts w:cs="Arial"/>
          <w:color w:val="333333"/>
          <w:sz w:val="21"/>
          <w:szCs w:val="21"/>
          <w:shd w:val="clear" w:color="auto" w:fill="FFFFFF"/>
        </w:rPr>
      </w:pP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These guidelines apply to </w:t>
      </w:r>
      <w:r w:rsidR="004D47B1">
        <w:rPr>
          <w:rFonts w:cs="Arial"/>
          <w:color w:val="333333"/>
          <w:sz w:val="21"/>
          <w:szCs w:val="21"/>
          <w:shd w:val="clear" w:color="auto" w:fill="FFFFFF"/>
        </w:rPr>
        <w:t>related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 xml:space="preserve"> landlords, ten</w:t>
      </w:r>
      <w:r w:rsidR="00495C06">
        <w:rPr>
          <w:rFonts w:cs="Arial"/>
          <w:color w:val="333333"/>
          <w:sz w:val="21"/>
          <w:szCs w:val="21"/>
          <w:shd w:val="clear" w:color="auto" w:fill="FFFFFF"/>
        </w:rPr>
        <w:t xml:space="preserve">ants and third party vendors and </w:t>
      </w:r>
      <w:r w:rsidRPr="00CC4310">
        <w:rPr>
          <w:rFonts w:cs="Arial"/>
          <w:color w:val="333333"/>
          <w:sz w:val="21"/>
          <w:szCs w:val="21"/>
          <w:shd w:val="clear" w:color="auto" w:fill="FFFFFF"/>
        </w:rPr>
        <w:t>contracted services.</w:t>
      </w:r>
    </w:p>
    <w:sectPr w:rsidR="00495C06" w:rsidRPr="00CA2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B5CB" w14:textId="77777777" w:rsidR="005F40B3" w:rsidRDefault="005F40B3" w:rsidP="00A35A31">
      <w:pPr>
        <w:spacing w:after="0" w:line="240" w:lineRule="auto"/>
      </w:pPr>
      <w:r>
        <w:separator/>
      </w:r>
    </w:p>
  </w:endnote>
  <w:endnote w:type="continuationSeparator" w:id="0">
    <w:p w14:paraId="366F71E3" w14:textId="77777777" w:rsidR="005F40B3" w:rsidRDefault="005F40B3" w:rsidP="00A35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3D01" w14:textId="77777777" w:rsidR="00BD0F14" w:rsidRDefault="00BD0F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7691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E7A31C" w14:textId="77777777" w:rsidR="00E00C66" w:rsidRDefault="00E00C6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0F1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0F1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691A1A" w14:textId="30826EA1" w:rsidR="00E00C66" w:rsidRDefault="00922771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C02261">
      <w:rPr>
        <w:noProof/>
      </w:rPr>
      <w:t>5/2/2023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734C" w14:textId="77777777" w:rsidR="00BD0F14" w:rsidRDefault="00BD0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7094" w14:textId="77777777" w:rsidR="005F40B3" w:rsidRDefault="005F40B3" w:rsidP="00A35A31">
      <w:pPr>
        <w:spacing w:after="0" w:line="240" w:lineRule="auto"/>
      </w:pPr>
      <w:r>
        <w:separator/>
      </w:r>
    </w:p>
  </w:footnote>
  <w:footnote w:type="continuationSeparator" w:id="0">
    <w:p w14:paraId="68DEFF38" w14:textId="77777777" w:rsidR="005F40B3" w:rsidRDefault="005F40B3" w:rsidP="00A35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E1E5" w14:textId="4EB60F86" w:rsidR="00BD0F14" w:rsidRDefault="00BD0F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C8A5A" w14:textId="397E6F62" w:rsidR="00A35A31" w:rsidRPr="00192075" w:rsidRDefault="00A35A31" w:rsidP="00D83172">
    <w:pPr>
      <w:spacing w:after="0"/>
      <w:ind w:left="4500"/>
      <w:rPr>
        <w:rFonts w:ascii="Arial Narrow" w:hAnsi="Arial Narrow"/>
        <w:b/>
        <w:sz w:val="40"/>
        <w:szCs w:val="40"/>
      </w:rPr>
    </w:pPr>
    <w:r>
      <w:rPr>
        <w:rFonts w:ascii="Arial Narrow" w:hAnsi="Arial Narrow"/>
        <w:b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11C18B" wp14:editId="503AE9C1">
              <wp:simplePos x="0" y="0"/>
              <wp:positionH relativeFrom="column">
                <wp:posOffset>5471795</wp:posOffset>
              </wp:positionH>
              <wp:positionV relativeFrom="paragraph">
                <wp:posOffset>24130</wp:posOffset>
              </wp:positionV>
              <wp:extent cx="228600" cy="228600"/>
              <wp:effectExtent l="0" t="0" r="0" b="0"/>
              <wp:wrapNone/>
              <wp:docPr id="5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651CE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8" o:spid="_x0000_s1026" type="#_x0000_t6" style="position:absolute;margin-left:430.85pt;margin-top:1.9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" stroked="f"/>
          </w:pict>
        </mc:Fallback>
      </mc:AlternateContent>
    </w:r>
    <w:r>
      <w:rPr>
        <w:rFonts w:ascii="Arial Narrow" w:hAnsi="Arial Narrow"/>
        <w:b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F267F7B" wp14:editId="02F580E2">
              <wp:simplePos x="0" y="0"/>
              <wp:positionH relativeFrom="column">
                <wp:posOffset>5473700</wp:posOffset>
              </wp:positionH>
              <wp:positionV relativeFrom="paragraph">
                <wp:posOffset>19050</wp:posOffset>
              </wp:positionV>
              <wp:extent cx="457200" cy="228600"/>
              <wp:effectExtent l="0" t="0" r="0" b="0"/>
              <wp:wrapNone/>
              <wp:docPr id="6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228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F0A163" id="Rectangle 7" o:spid="_x0000_s1026" style="position:absolute;margin-left:431pt;margin-top:1.5pt;width:3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3dIcgIAAPo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" fillcolor="black" stroked="f"/>
          </w:pict>
        </mc:Fallback>
      </mc:AlternateContent>
    </w:r>
    <w:r>
      <w:rPr>
        <w:rFonts w:ascii="Arial Narrow" w:hAnsi="Arial Narrow"/>
        <w:b/>
        <w:sz w:val="40"/>
        <w:szCs w:val="40"/>
      </w:rPr>
      <w:tab/>
    </w:r>
    <w:r>
      <w:rPr>
        <w:rFonts w:ascii="Arial Narrow" w:hAnsi="Arial Narrow"/>
        <w:b/>
        <w:sz w:val="40"/>
        <w:szCs w:val="40"/>
      </w:rPr>
      <w:tab/>
      <w:t xml:space="preserve">   </w:t>
    </w:r>
    <w:r w:rsidRPr="006A5093">
      <w:rPr>
        <w:rFonts w:ascii="Arial Narrow" w:hAnsi="Arial Narrow"/>
        <w:b/>
        <w:sz w:val="36"/>
        <w:szCs w:val="36"/>
      </w:rPr>
      <w:t>State of Maryland</w:t>
    </w:r>
  </w:p>
  <w:p w14:paraId="57846E7E" w14:textId="25FE5E3F" w:rsidR="00A35A31" w:rsidRDefault="00A35A31" w:rsidP="00D83172">
    <w:pPr>
      <w:pBdr>
        <w:bottom w:val="single" w:sz="4" w:space="1" w:color="auto"/>
      </w:pBdr>
      <w:spacing w:after="0"/>
      <w:jc w:val="right"/>
    </w:pPr>
    <w:r w:rsidRPr="003F2F44">
      <w:rPr>
        <w:rFonts w:ascii="Arial Narrow" w:hAnsi="Arial Narrow"/>
        <w:sz w:val="28"/>
        <w:szCs w:val="28"/>
      </w:rPr>
      <w:t>New Voting System</w:t>
    </w:r>
    <w:r w:rsidR="00CB09C9">
      <w:rPr>
        <w:rFonts w:ascii="Arial Narrow" w:hAnsi="Arial Narrow"/>
        <w:sz w:val="28"/>
        <w:szCs w:val="28"/>
      </w:rPr>
      <w:t xml:space="preserve"> Replacement Project</w:t>
    </w:r>
    <w:r w:rsidRPr="003F2F44">
      <w:rPr>
        <w:rFonts w:ascii="Arial Narrow" w:hAnsi="Arial Narrow"/>
        <w:sz w:val="28"/>
        <w:szCs w:val="28"/>
      </w:rPr>
      <w:t xml:space="preserve"> </w:t>
    </w:r>
  </w:p>
  <w:p w14:paraId="0E8FC2C6" w14:textId="77777777" w:rsidR="00A35A31" w:rsidRDefault="00A35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3A01" w14:textId="524225EE" w:rsidR="00BD0F14" w:rsidRDefault="00BD0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0F3A"/>
    <w:multiLevelType w:val="hybridMultilevel"/>
    <w:tmpl w:val="B1EC4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B7D33"/>
    <w:multiLevelType w:val="hybridMultilevel"/>
    <w:tmpl w:val="6996FC42"/>
    <w:lvl w:ilvl="0" w:tplc="B6461FB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4140D"/>
    <w:multiLevelType w:val="multilevel"/>
    <w:tmpl w:val="C198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80AE4"/>
    <w:multiLevelType w:val="hybridMultilevel"/>
    <w:tmpl w:val="8BBA040C"/>
    <w:lvl w:ilvl="0" w:tplc="B6461FB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22F94"/>
    <w:multiLevelType w:val="hybridMultilevel"/>
    <w:tmpl w:val="1D8AA836"/>
    <w:lvl w:ilvl="0" w:tplc="B6461FB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06567"/>
    <w:multiLevelType w:val="hybridMultilevel"/>
    <w:tmpl w:val="E402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D6407"/>
    <w:multiLevelType w:val="hybridMultilevel"/>
    <w:tmpl w:val="40684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31C50"/>
    <w:multiLevelType w:val="hybridMultilevel"/>
    <w:tmpl w:val="F12E2E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523134"/>
    <w:multiLevelType w:val="hybridMultilevel"/>
    <w:tmpl w:val="C93A36FC"/>
    <w:lvl w:ilvl="0" w:tplc="B6461FB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4CDC"/>
    <w:multiLevelType w:val="hybridMultilevel"/>
    <w:tmpl w:val="A31E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A2B59"/>
    <w:multiLevelType w:val="hybridMultilevel"/>
    <w:tmpl w:val="555412A8"/>
    <w:lvl w:ilvl="0" w:tplc="B6461FB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40987"/>
    <w:multiLevelType w:val="hybridMultilevel"/>
    <w:tmpl w:val="E10AF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972931">
    <w:abstractNumId w:val="11"/>
  </w:num>
  <w:num w:numId="2" w16cid:durableId="2072993236">
    <w:abstractNumId w:val="7"/>
  </w:num>
  <w:num w:numId="3" w16cid:durableId="1111240819">
    <w:abstractNumId w:val="2"/>
  </w:num>
  <w:num w:numId="4" w16cid:durableId="1940483647">
    <w:abstractNumId w:val="9"/>
  </w:num>
  <w:num w:numId="5" w16cid:durableId="321274155">
    <w:abstractNumId w:val="6"/>
  </w:num>
  <w:num w:numId="6" w16cid:durableId="1262027537">
    <w:abstractNumId w:val="5"/>
  </w:num>
  <w:num w:numId="7" w16cid:durableId="711031523">
    <w:abstractNumId w:val="0"/>
  </w:num>
  <w:num w:numId="8" w16cid:durableId="413208701">
    <w:abstractNumId w:val="1"/>
  </w:num>
  <w:num w:numId="9" w16cid:durableId="326592371">
    <w:abstractNumId w:val="8"/>
  </w:num>
  <w:num w:numId="10" w16cid:durableId="1820422603">
    <w:abstractNumId w:val="10"/>
  </w:num>
  <w:num w:numId="11" w16cid:durableId="1958364813">
    <w:abstractNumId w:val="4"/>
  </w:num>
  <w:num w:numId="12" w16cid:durableId="228543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41F"/>
    <w:rsid w:val="00025127"/>
    <w:rsid w:val="00041332"/>
    <w:rsid w:val="000521F3"/>
    <w:rsid w:val="00067414"/>
    <w:rsid w:val="000A09F8"/>
    <w:rsid w:val="000B3950"/>
    <w:rsid w:val="00113298"/>
    <w:rsid w:val="00122858"/>
    <w:rsid w:val="00143982"/>
    <w:rsid w:val="00147EB3"/>
    <w:rsid w:val="0016093D"/>
    <w:rsid w:val="001829DF"/>
    <w:rsid w:val="001855DF"/>
    <w:rsid w:val="001A0E16"/>
    <w:rsid w:val="001A7433"/>
    <w:rsid w:val="001C61F0"/>
    <w:rsid w:val="001D24D7"/>
    <w:rsid w:val="001F3CC2"/>
    <w:rsid w:val="002138C3"/>
    <w:rsid w:val="0024042B"/>
    <w:rsid w:val="00251237"/>
    <w:rsid w:val="00272428"/>
    <w:rsid w:val="00281658"/>
    <w:rsid w:val="0029037D"/>
    <w:rsid w:val="002C364B"/>
    <w:rsid w:val="002C3868"/>
    <w:rsid w:val="002E3C4D"/>
    <w:rsid w:val="002E77FE"/>
    <w:rsid w:val="002F26A2"/>
    <w:rsid w:val="00325D82"/>
    <w:rsid w:val="003355DE"/>
    <w:rsid w:val="0034120B"/>
    <w:rsid w:val="00361458"/>
    <w:rsid w:val="003D4DB9"/>
    <w:rsid w:val="004162EE"/>
    <w:rsid w:val="0046257F"/>
    <w:rsid w:val="00495C06"/>
    <w:rsid w:val="004D47B1"/>
    <w:rsid w:val="00566AB6"/>
    <w:rsid w:val="00570FFF"/>
    <w:rsid w:val="00571E45"/>
    <w:rsid w:val="00584798"/>
    <w:rsid w:val="005E42E5"/>
    <w:rsid w:val="005E4617"/>
    <w:rsid w:val="005F40B3"/>
    <w:rsid w:val="005F4F51"/>
    <w:rsid w:val="00610F60"/>
    <w:rsid w:val="00624B97"/>
    <w:rsid w:val="006603DE"/>
    <w:rsid w:val="0068366D"/>
    <w:rsid w:val="006A180D"/>
    <w:rsid w:val="006B62E1"/>
    <w:rsid w:val="006D487D"/>
    <w:rsid w:val="006F04AF"/>
    <w:rsid w:val="00705D28"/>
    <w:rsid w:val="007364F2"/>
    <w:rsid w:val="00754330"/>
    <w:rsid w:val="007615CD"/>
    <w:rsid w:val="00772288"/>
    <w:rsid w:val="007B74E5"/>
    <w:rsid w:val="00817CD5"/>
    <w:rsid w:val="00820E54"/>
    <w:rsid w:val="00827EA5"/>
    <w:rsid w:val="008A5276"/>
    <w:rsid w:val="008C2302"/>
    <w:rsid w:val="00905291"/>
    <w:rsid w:val="00922771"/>
    <w:rsid w:val="009343C0"/>
    <w:rsid w:val="00997F77"/>
    <w:rsid w:val="009B02E0"/>
    <w:rsid w:val="009F57F5"/>
    <w:rsid w:val="009F6372"/>
    <w:rsid w:val="00A23107"/>
    <w:rsid w:val="00A35A31"/>
    <w:rsid w:val="00A53670"/>
    <w:rsid w:val="00A66D70"/>
    <w:rsid w:val="00AA34DC"/>
    <w:rsid w:val="00AB6136"/>
    <w:rsid w:val="00B11497"/>
    <w:rsid w:val="00B13D07"/>
    <w:rsid w:val="00B22129"/>
    <w:rsid w:val="00B73CA4"/>
    <w:rsid w:val="00B76695"/>
    <w:rsid w:val="00BB2F3F"/>
    <w:rsid w:val="00BD0F14"/>
    <w:rsid w:val="00BD6B38"/>
    <w:rsid w:val="00BE608D"/>
    <w:rsid w:val="00C02261"/>
    <w:rsid w:val="00C14845"/>
    <w:rsid w:val="00C312C7"/>
    <w:rsid w:val="00C36D0E"/>
    <w:rsid w:val="00CA2663"/>
    <w:rsid w:val="00CB09C9"/>
    <w:rsid w:val="00CB4F17"/>
    <w:rsid w:val="00CB760B"/>
    <w:rsid w:val="00CC4310"/>
    <w:rsid w:val="00CD0271"/>
    <w:rsid w:val="00D60A42"/>
    <w:rsid w:val="00D83172"/>
    <w:rsid w:val="00D969AF"/>
    <w:rsid w:val="00DA38D0"/>
    <w:rsid w:val="00DC3D5D"/>
    <w:rsid w:val="00DE341F"/>
    <w:rsid w:val="00E00C66"/>
    <w:rsid w:val="00E04381"/>
    <w:rsid w:val="00E1108E"/>
    <w:rsid w:val="00E52B46"/>
    <w:rsid w:val="00E6041C"/>
    <w:rsid w:val="00E66934"/>
    <w:rsid w:val="00E958D6"/>
    <w:rsid w:val="00E95F04"/>
    <w:rsid w:val="00ED2510"/>
    <w:rsid w:val="00F63BC0"/>
    <w:rsid w:val="00F93610"/>
    <w:rsid w:val="00FA4425"/>
    <w:rsid w:val="00FB1F09"/>
    <w:rsid w:val="00FE137D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45C9EC"/>
  <w15:chartTrackingRefBased/>
  <w15:docId w15:val="{AC401350-3436-41F4-A583-1F2F4C3C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5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A31"/>
  </w:style>
  <w:style w:type="paragraph" w:styleId="Footer">
    <w:name w:val="footer"/>
    <w:basedOn w:val="Normal"/>
    <w:link w:val="FooterChar"/>
    <w:uiPriority w:val="99"/>
    <w:unhideWhenUsed/>
    <w:rsid w:val="00A35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A31"/>
  </w:style>
  <w:style w:type="paragraph" w:styleId="ListParagraph">
    <w:name w:val="List Paragraph"/>
    <w:basedOn w:val="Normal"/>
    <w:uiPriority w:val="34"/>
    <w:qFormat/>
    <w:rsid w:val="00A35A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2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6A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40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4042B"/>
    <w:rPr>
      <w:b/>
      <w:bCs/>
    </w:rPr>
  </w:style>
  <w:style w:type="character" w:styleId="Hyperlink">
    <w:name w:val="Hyperlink"/>
    <w:basedOn w:val="DefaultParagraphFont"/>
    <w:uiPriority w:val="99"/>
    <w:unhideWhenUsed/>
    <w:rsid w:val="0024042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4042B"/>
  </w:style>
  <w:style w:type="character" w:styleId="CommentReference">
    <w:name w:val="annotation reference"/>
    <w:basedOn w:val="DefaultParagraphFont"/>
    <w:uiPriority w:val="99"/>
    <w:semiHidden/>
    <w:unhideWhenUsed/>
    <w:rsid w:val="00FA4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3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CF31E-D790-4EAB-9AD9-B17CAF0D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Rachfal</dc:creator>
  <cp:keywords/>
  <dc:description/>
  <cp:lastModifiedBy>Rachel Rachfal</cp:lastModifiedBy>
  <cp:revision>5</cp:revision>
  <cp:lastPrinted>2015-11-04T14:42:00Z</cp:lastPrinted>
  <dcterms:created xsi:type="dcterms:W3CDTF">2015-11-20T20:44:00Z</dcterms:created>
  <dcterms:modified xsi:type="dcterms:W3CDTF">2023-05-02T17:51:00Z</dcterms:modified>
</cp:coreProperties>
</file>